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087" w:rsidRPr="00F24445" w:rsidRDefault="00DA1087" w:rsidP="00953737">
      <w:pPr>
        <w:tabs>
          <w:tab w:val="left" w:pos="7309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4445">
        <w:rPr>
          <w:rFonts w:ascii="TH SarabunIT๙" w:hAnsi="TH SarabunIT๙" w:cs="TH SarabunIT๙"/>
          <w:b/>
          <w:bCs/>
          <w:sz w:val="32"/>
          <w:szCs w:val="32"/>
          <w:cs/>
        </w:rPr>
        <w:t>แผนส่งเสริมคุณธรรม</w:t>
      </w:r>
      <w:r w:rsidR="00166437" w:rsidRPr="00F244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 </w:t>
      </w:r>
      <w:r w:rsidR="00953737" w:rsidRPr="00F24445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F24445" w:rsidRPr="00F24445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</w:p>
    <w:p w:rsidR="00166437" w:rsidRPr="00F24445" w:rsidRDefault="00166437" w:rsidP="00953737">
      <w:pPr>
        <w:tabs>
          <w:tab w:val="left" w:pos="7309"/>
        </w:tabs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F24445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จังหวัดอุบลราชธานี</w:t>
      </w:r>
    </w:p>
    <w:p w:rsidR="00DA1087" w:rsidRPr="00F24445" w:rsidRDefault="00DA1087" w:rsidP="009537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24445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สำนักงานพัฒนาสังคมและความมั่นคงของมนุษย์จังหวัดอุบลราชธานี</w:t>
      </w:r>
    </w:p>
    <w:p w:rsidR="00DA1087" w:rsidRPr="00F24445" w:rsidRDefault="00166437" w:rsidP="00DA10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44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</w:t>
      </w:r>
      <w:r w:rsidR="00DA1087" w:rsidRPr="00F244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="00953737" w:rsidRPr="00F2444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DA1087" w:rsidRPr="00F2444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วางระบบรากฐานการเสริมสร้างคุณธรรมไทย</w:t>
      </w:r>
    </w:p>
    <w:tbl>
      <w:tblPr>
        <w:tblStyle w:val="a7"/>
        <w:tblW w:w="14604" w:type="dxa"/>
        <w:tblInd w:w="392" w:type="dxa"/>
        <w:tblLook w:val="04A0" w:firstRow="1" w:lastRow="0" w:firstColumn="1" w:lastColumn="0" w:noHBand="0" w:noVBand="1"/>
      </w:tblPr>
      <w:tblGrid>
        <w:gridCol w:w="3402"/>
        <w:gridCol w:w="567"/>
        <w:gridCol w:w="1276"/>
        <w:gridCol w:w="567"/>
        <w:gridCol w:w="1134"/>
        <w:gridCol w:w="132"/>
        <w:gridCol w:w="1569"/>
        <w:gridCol w:w="6"/>
        <w:gridCol w:w="1268"/>
        <w:gridCol w:w="286"/>
        <w:gridCol w:w="1133"/>
        <w:gridCol w:w="713"/>
        <w:gridCol w:w="561"/>
        <w:gridCol w:w="715"/>
        <w:gridCol w:w="724"/>
        <w:gridCol w:w="551"/>
      </w:tblGrid>
      <w:tr w:rsidR="00166437" w:rsidRPr="00F24445" w:rsidTr="00BF3666">
        <w:trPr>
          <w:gridAfter w:val="1"/>
          <w:wAfter w:w="551" w:type="dxa"/>
        </w:trPr>
        <w:tc>
          <w:tcPr>
            <w:tcW w:w="3969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843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266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1575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ตัวชี้วัด(ผลสำเร็จ</w:t>
            </w:r>
            <w:r w:rsidR="00166437" w:rsidRPr="00F24445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268" w:type="dxa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419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274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39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166437" w:rsidRPr="00F24445" w:rsidTr="00BF3666">
        <w:trPr>
          <w:gridAfter w:val="1"/>
          <w:wAfter w:w="551" w:type="dxa"/>
        </w:trPr>
        <w:tc>
          <w:tcPr>
            <w:tcW w:w="3969" w:type="dxa"/>
            <w:gridSpan w:val="2"/>
          </w:tcPr>
          <w:p w:rsidR="00166437" w:rsidRPr="00F24445" w:rsidRDefault="00953737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166437" w:rsidRPr="00F24445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512AEE" w:rsidRPr="00F24445">
              <w:rPr>
                <w:rFonts w:ascii="TH SarabunIT๙" w:hAnsi="TH SarabunIT๙" w:cs="TH SarabunIT๙"/>
                <w:sz w:val="28"/>
                <w:cs/>
              </w:rPr>
              <w:t>โครงการส่ง</w:t>
            </w:r>
            <w:r w:rsidR="00713548" w:rsidRPr="00F24445">
              <w:rPr>
                <w:rFonts w:ascii="TH SarabunIT๙" w:hAnsi="TH SarabunIT๙" w:cs="TH SarabunIT๙"/>
                <w:sz w:val="28"/>
                <w:cs/>
              </w:rPr>
              <w:t>เสริมพฤติกรรมที่เหมาะสมสำหรับเด็</w:t>
            </w:r>
            <w:r w:rsidR="00512AEE" w:rsidRPr="00F24445">
              <w:rPr>
                <w:rFonts w:ascii="TH SarabunIT๙" w:hAnsi="TH SarabunIT๙" w:cs="TH SarabunIT๙"/>
                <w:sz w:val="28"/>
                <w:cs/>
              </w:rPr>
              <w:t>กและเยาวชน</w:t>
            </w:r>
          </w:p>
        </w:tc>
        <w:tc>
          <w:tcPr>
            <w:tcW w:w="1843" w:type="dxa"/>
            <w:gridSpan w:val="2"/>
          </w:tcPr>
          <w:p w:rsidR="00166437" w:rsidRPr="00F24445" w:rsidRDefault="00512AEE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-เด็กและเยาวชน </w:t>
            </w:r>
            <w:r w:rsidR="00953737" w:rsidRPr="00F24445">
              <w:rPr>
                <w:rFonts w:ascii="TH SarabunIT๙" w:hAnsi="TH SarabunIT๙" w:cs="TH SarabunIT๙"/>
                <w:sz w:val="28"/>
                <w:cs/>
              </w:rPr>
              <w:t>๒๕๐</w:t>
            </w:r>
            <w:r w:rsidR="00166437" w:rsidRPr="00F2444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266" w:type="dxa"/>
            <w:gridSpan w:val="2"/>
          </w:tcPr>
          <w:p w:rsidR="00166437" w:rsidRPr="00F24445" w:rsidRDefault="009E4631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  เด็กและเยาวชน</w:t>
            </w:r>
            <w:r w:rsidR="00953737" w:rsidRPr="00F24445">
              <w:rPr>
                <w:rFonts w:ascii="TH SarabunIT๙" w:hAnsi="TH SarabunIT๙" w:cs="TH SarabunIT๙"/>
                <w:sz w:val="28"/>
                <w:cs/>
              </w:rPr>
              <w:t>๔๐๐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575" w:type="dxa"/>
            <w:gridSpan w:val="2"/>
          </w:tcPr>
          <w:p w:rsidR="00166437" w:rsidRPr="00F24445" w:rsidRDefault="00CD6DB7" w:rsidP="007D21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จำนวนเด็กและเยาวชนได้รับกระตุ้นแนวคิดสร้างจิตสำนึก</w:t>
            </w:r>
          </w:p>
        </w:tc>
        <w:tc>
          <w:tcPr>
            <w:tcW w:w="1268" w:type="dxa"/>
          </w:tcPr>
          <w:p w:rsidR="00166437" w:rsidRPr="00F24445" w:rsidRDefault="00166437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 w:rsidR="00953737" w:rsidRPr="00F24445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   อำเภอ</w:t>
            </w:r>
          </w:p>
        </w:tc>
        <w:tc>
          <w:tcPr>
            <w:tcW w:w="1419" w:type="dxa"/>
            <w:gridSpan w:val="2"/>
          </w:tcPr>
          <w:p w:rsidR="00166437" w:rsidRPr="00F24445" w:rsidRDefault="00953737" w:rsidP="00F24445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166437" w:rsidRPr="00F24445">
              <w:rPr>
                <w:rFonts w:ascii="TH SarabunIT๙" w:hAnsi="TH SarabunIT๙" w:cs="TH SarabunIT๙"/>
                <w:sz w:val="28"/>
                <w:cs/>
              </w:rPr>
              <w:t xml:space="preserve"> ต.ค.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="00F24445" w:rsidRPr="00F24445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166437" w:rsidRPr="00F24445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="00166437" w:rsidRPr="00F24445">
              <w:rPr>
                <w:rFonts w:ascii="TH SarabunIT๙" w:hAnsi="TH SarabunIT๙" w:cs="TH SarabunIT๙"/>
                <w:sz w:val="28"/>
                <w:cs/>
              </w:rPr>
              <w:t xml:space="preserve"> ก.ย.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๒๕๖</w:t>
            </w:r>
            <w:r w:rsidR="00F24445" w:rsidRPr="00F24445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274" w:type="dxa"/>
            <w:gridSpan w:val="2"/>
          </w:tcPr>
          <w:p w:rsidR="00166437" w:rsidRPr="00F24445" w:rsidRDefault="00953737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๙๓</w:t>
            </w:r>
            <w:r w:rsidR="00512AEE" w:rsidRPr="00F24445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="00713548" w:rsidRPr="00F24445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713548" w:rsidRPr="00F24445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439" w:type="dxa"/>
            <w:gridSpan w:val="2"/>
          </w:tcPr>
          <w:p w:rsidR="00166437" w:rsidRPr="00F24445" w:rsidRDefault="00166437" w:rsidP="00C91E0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</w:tc>
      </w:tr>
      <w:tr w:rsidR="00F24445" w:rsidRPr="00F24445" w:rsidTr="00BF3666">
        <w:trPr>
          <w:gridAfter w:val="1"/>
          <w:wAfter w:w="551" w:type="dxa"/>
        </w:trPr>
        <w:tc>
          <w:tcPr>
            <w:tcW w:w="3969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๒.โครงการการป้องกันและแก้ไขปัญหาการตั้งครรภ์ไม่พร้อมในวัยรุ่น</w:t>
            </w:r>
          </w:p>
        </w:tc>
        <w:tc>
          <w:tcPr>
            <w:tcW w:w="1843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</w:rPr>
              <w:t>-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เด็กและเยาวชน จำนวน ๑๐๐ ราย</w:t>
            </w:r>
          </w:p>
        </w:tc>
        <w:tc>
          <w:tcPr>
            <w:tcW w:w="1266" w:type="dxa"/>
            <w:gridSpan w:val="2"/>
          </w:tcPr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</w:rPr>
              <w:t>-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เด็กและเยาวชน จำนวน ๑๐๐ ราย</w:t>
            </w:r>
          </w:p>
        </w:tc>
        <w:tc>
          <w:tcPr>
            <w:tcW w:w="1575" w:type="dxa"/>
            <w:gridSpan w:val="2"/>
          </w:tcPr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จำนวนเด็กและเยาวชนได้รับความรู้เท่าทันไม่ตกเป็นเหยื่อ</w:t>
            </w:r>
          </w:p>
        </w:tc>
        <w:tc>
          <w:tcPr>
            <w:tcW w:w="1268" w:type="dxa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</w:tc>
        <w:tc>
          <w:tcPr>
            <w:tcW w:w="1419" w:type="dxa"/>
            <w:gridSpan w:val="2"/>
          </w:tcPr>
          <w:p w:rsidR="00F24445" w:rsidRPr="00F24445" w:rsidRDefault="00F24445" w:rsidP="00D55DD9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 ต.ค.๒๕๖1-๓๐ ก.ย. ๒๕๖2</w:t>
            </w:r>
          </w:p>
        </w:tc>
        <w:tc>
          <w:tcPr>
            <w:tcW w:w="1274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๗๘,๖๐๐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439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24445" w:rsidRPr="00F24445" w:rsidTr="00BF3666">
        <w:trPr>
          <w:gridAfter w:val="1"/>
          <w:wAfter w:w="551" w:type="dxa"/>
        </w:trPr>
        <w:tc>
          <w:tcPr>
            <w:tcW w:w="3969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F24445">
              <w:rPr>
                <w:rFonts w:ascii="TH SarabunIT๙" w:hAnsi="TH SarabunIT๙" w:cs="TH SarabunIT๙"/>
                <w:sz w:val="28"/>
              </w:rPr>
              <w:t>.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โครงการยุติความรุนแรงต่อสตรีและสถาบันครอบครัว</w:t>
            </w:r>
          </w:p>
        </w:tc>
        <w:tc>
          <w:tcPr>
            <w:tcW w:w="1843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-กลุ่ม ชมรม สตรี ครอบครัว  จำนวน ๕๐๐  คน</w:t>
            </w:r>
          </w:p>
        </w:tc>
        <w:tc>
          <w:tcPr>
            <w:tcW w:w="1266" w:type="dxa"/>
            <w:gridSpan w:val="2"/>
          </w:tcPr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กลุ่ม ชมรม สตรี ครอบครัว  จำนวน ๕๐๐  คน</w:t>
            </w:r>
          </w:p>
        </w:tc>
        <w:tc>
          <w:tcPr>
            <w:tcW w:w="1575" w:type="dxa"/>
            <w:gridSpan w:val="2"/>
          </w:tcPr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จำนวนผู้ร่วมกิจกรรมได้รับกระตุ้นแนวคิดสร้างจิตสำนึกที่ดีต่อครอบครัว</w:t>
            </w:r>
          </w:p>
        </w:tc>
        <w:tc>
          <w:tcPr>
            <w:tcW w:w="1268" w:type="dxa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  อำเภอเมืองจังหวัดอุบลราชธานี </w:t>
            </w:r>
          </w:p>
        </w:tc>
        <w:tc>
          <w:tcPr>
            <w:tcW w:w="1419" w:type="dxa"/>
            <w:gridSpan w:val="2"/>
          </w:tcPr>
          <w:p w:rsidR="00F24445" w:rsidRPr="00F24445" w:rsidRDefault="00F24445" w:rsidP="00D55DD9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 ต.ค.๒๕๖1-๓๐ ก.ย. ๒๕๖2</w:t>
            </w:r>
          </w:p>
        </w:tc>
        <w:tc>
          <w:tcPr>
            <w:tcW w:w="1274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๒๐,๐๐๐ บาท</w:t>
            </w:r>
          </w:p>
        </w:tc>
        <w:tc>
          <w:tcPr>
            <w:tcW w:w="1439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</w:tc>
      </w:tr>
      <w:tr w:rsidR="00F24445" w:rsidRPr="00F24445" w:rsidTr="00BF3666">
        <w:trPr>
          <w:gridAfter w:val="1"/>
          <w:wAfter w:w="551" w:type="dxa"/>
        </w:trPr>
        <w:tc>
          <w:tcPr>
            <w:tcW w:w="3969" w:type="dxa"/>
            <w:gridSpan w:val="2"/>
          </w:tcPr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๔.โครงการส่งเสริมบทบาทอาสาสมัครพัฒนาสังคมและความมั่นคงของมนุษย์</w:t>
            </w:r>
          </w:p>
        </w:tc>
        <w:tc>
          <w:tcPr>
            <w:tcW w:w="1843" w:type="dxa"/>
            <w:gridSpan w:val="2"/>
          </w:tcPr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อาสาสมัครพัฒนาสังคมและความมั่นคงของมนุษย์ (</w:t>
            </w: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อพ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ม.)จำนวน ๓,๒๔๐ ราย</w:t>
            </w:r>
          </w:p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6" w:type="dxa"/>
            <w:gridSpan w:val="2"/>
          </w:tcPr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 ๓,๒๔๐ ราย</w:t>
            </w:r>
          </w:p>
        </w:tc>
        <w:tc>
          <w:tcPr>
            <w:tcW w:w="1575" w:type="dxa"/>
            <w:gridSpan w:val="2"/>
          </w:tcPr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อพ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ม.มีจิตสาธารณะ</w:t>
            </w:r>
          </w:p>
        </w:tc>
        <w:tc>
          <w:tcPr>
            <w:tcW w:w="1268" w:type="dxa"/>
          </w:tcPr>
          <w:p w:rsid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๒๕ อำเภอ๒๓๘ ตำบล ๒๙๗๗ หมู่บ้าน</w:t>
            </w:r>
          </w:p>
          <w:p w:rsid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</w:p>
          <w:p w:rsid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</w:p>
          <w:p w:rsid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</w:p>
          <w:p w:rsid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</w:p>
          <w:p w:rsid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</w:p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9" w:type="dxa"/>
            <w:gridSpan w:val="2"/>
          </w:tcPr>
          <w:p w:rsidR="00F24445" w:rsidRPr="00F24445" w:rsidRDefault="00F24445" w:rsidP="00D55DD9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 ต.ค.๒๕๖1-๓๐ ก.ย. ๒๕๖2</w:t>
            </w:r>
          </w:p>
        </w:tc>
        <w:tc>
          <w:tcPr>
            <w:tcW w:w="1274" w:type="dxa"/>
            <w:gridSpan w:val="2"/>
          </w:tcPr>
          <w:p w:rsidR="00F24445" w:rsidRPr="00F24445" w:rsidRDefault="00F24445" w:rsidP="007D214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๔๐๐,๐๐๐ บาท</w:t>
            </w:r>
          </w:p>
        </w:tc>
        <w:tc>
          <w:tcPr>
            <w:tcW w:w="1439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</w:tc>
      </w:tr>
      <w:tr w:rsidR="00E97E78" w:rsidRPr="00F24445" w:rsidTr="00BF3666">
        <w:tc>
          <w:tcPr>
            <w:tcW w:w="3402" w:type="dxa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843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701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ผลผลิต(จำนวน)</w:t>
            </w:r>
          </w:p>
        </w:tc>
        <w:tc>
          <w:tcPr>
            <w:tcW w:w="1701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ตัวชี้วัด(ผลสำเร็จ</w:t>
            </w:r>
            <w:r w:rsidR="009E4631" w:rsidRPr="00F244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gridSpan w:val="3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846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gridSpan w:val="2"/>
          </w:tcPr>
          <w:p w:rsidR="00DA1087" w:rsidRPr="00F24445" w:rsidRDefault="00DA1087" w:rsidP="00F244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44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24445" w:rsidRPr="00F24445" w:rsidTr="00BF3666">
        <w:tc>
          <w:tcPr>
            <w:tcW w:w="3402" w:type="dxa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๕.โครงการพัฒนาคุณภาพชีวิตเด็กประถมวัยในชุมชนด้อยโอกาส</w:t>
            </w:r>
          </w:p>
        </w:tc>
        <w:tc>
          <w:tcPr>
            <w:tcW w:w="1843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-เด็กในชุมชนด้อยโอกาส จำนวน ๓๐๐ คน 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 ๓๐๐ คน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จำนวนเด็กและเยาวชนได้รับการส่งเสริมและพัฒนาตามช่วงวัย</w:t>
            </w:r>
          </w:p>
        </w:tc>
        <w:tc>
          <w:tcPr>
            <w:tcW w:w="1560" w:type="dxa"/>
            <w:gridSpan w:val="3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๒๕ อำเภอ</w:t>
            </w:r>
          </w:p>
        </w:tc>
        <w:tc>
          <w:tcPr>
            <w:tcW w:w="1846" w:type="dxa"/>
            <w:gridSpan w:val="2"/>
          </w:tcPr>
          <w:p w:rsidR="00F24445" w:rsidRPr="00F24445" w:rsidRDefault="00F24445" w:rsidP="00D55DD9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 ต.ค.๒๕๖1-๓๐ ก.ย. ๒๕๖2</w:t>
            </w:r>
          </w:p>
        </w:tc>
        <w:tc>
          <w:tcPr>
            <w:tcW w:w="1276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๒๔๐,๐๐๐ บาท</w:t>
            </w:r>
          </w:p>
        </w:tc>
        <w:tc>
          <w:tcPr>
            <w:tcW w:w="1275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</w:tc>
      </w:tr>
      <w:tr w:rsidR="00F24445" w:rsidRPr="00F24445" w:rsidTr="00BF3666">
        <w:tc>
          <w:tcPr>
            <w:tcW w:w="3402" w:type="dxa"/>
          </w:tcPr>
          <w:p w:rsidR="00F24445" w:rsidRPr="00F24445" w:rsidRDefault="00F24445" w:rsidP="00D06FA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๖.โครงการพัฒนาคุณภาพชีวิตเด็กปฐมวัยในสถานรับเลี้ยงเด็กภาคเอกชน</w:t>
            </w:r>
          </w:p>
        </w:tc>
        <w:tc>
          <w:tcPr>
            <w:tcW w:w="1843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-เด็กและเยาวชนชนในสถานรับเลี้ยงเด็ก ๒๓ แห่ง 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สถานรับเลี้ยงเด็ก ๒๓ แห่ง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๑๑๔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จำนวนเด็กและเยาวชนได้รับการส่งเสริมและพัฒนาตามช่วงวัย</w:t>
            </w:r>
          </w:p>
        </w:tc>
        <w:tc>
          <w:tcPr>
            <w:tcW w:w="1560" w:type="dxa"/>
            <w:gridSpan w:val="3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๒๕  อำเภอ</w:t>
            </w:r>
          </w:p>
        </w:tc>
        <w:tc>
          <w:tcPr>
            <w:tcW w:w="1846" w:type="dxa"/>
            <w:gridSpan w:val="2"/>
          </w:tcPr>
          <w:p w:rsidR="00F24445" w:rsidRPr="00F24445" w:rsidRDefault="00F24445" w:rsidP="00D55DD9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 ต.ค.๒๕๖1-๓๐ ก.ย. ๒๕๖2</w:t>
            </w:r>
          </w:p>
        </w:tc>
        <w:tc>
          <w:tcPr>
            <w:tcW w:w="1276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๑๑๔,๐๐๐</w:t>
            </w:r>
          </w:p>
        </w:tc>
        <w:tc>
          <w:tcPr>
            <w:tcW w:w="1275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</w:tc>
      </w:tr>
      <w:tr w:rsidR="00F24445" w:rsidRPr="00F24445" w:rsidTr="00BF3666">
        <w:tc>
          <w:tcPr>
            <w:tcW w:w="3402" w:type="dxa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๗.โครงการ</w:t>
            </w: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การวันผู้สูงอายุ วันแห่งครอบครัวและสมัชชาครอบครัว</w:t>
            </w:r>
          </w:p>
        </w:tc>
        <w:tc>
          <w:tcPr>
            <w:tcW w:w="1843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-ผู้สูงอายุ และเครือข่ายสมัชชาครอบครัว จำนวน ๕๐๐  คน 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ผู้สูงอายุและครอบครัว จำนวน ๕๐๐  คน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จำนวนผู้เข้าร่วมกิจกรรมได้รับการส่งเสริมคุณธรรม</w:t>
            </w:r>
          </w:p>
        </w:tc>
        <w:tc>
          <w:tcPr>
            <w:tcW w:w="1560" w:type="dxa"/>
            <w:gridSpan w:val="3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๒๕  อำเภอ</w:t>
            </w:r>
          </w:p>
        </w:tc>
        <w:tc>
          <w:tcPr>
            <w:tcW w:w="1846" w:type="dxa"/>
            <w:gridSpan w:val="2"/>
          </w:tcPr>
          <w:p w:rsidR="00F24445" w:rsidRPr="00F24445" w:rsidRDefault="00F24445" w:rsidP="00D55DD9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 ต.ค.๒๕๖1-๓๐ ก.ย. ๒๕๖2</w:t>
            </w:r>
          </w:p>
        </w:tc>
        <w:tc>
          <w:tcPr>
            <w:tcW w:w="1276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๒๐,๐๐๐ บาท</w:t>
            </w:r>
          </w:p>
        </w:tc>
        <w:tc>
          <w:tcPr>
            <w:tcW w:w="1275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</w:tc>
      </w:tr>
      <w:tr w:rsidR="00F24445" w:rsidRPr="00F24445" w:rsidTr="00BF3666">
        <w:tc>
          <w:tcPr>
            <w:tcW w:w="3402" w:type="dxa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๘.โครงการขับเคลื่อนกลไกศูนย์พัฒนาครอบครัวในชุมชน-กิจกรรมโรงเรียนครอบครัว</w:t>
            </w:r>
          </w:p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-ครอบครัวคุณธรรม”พาลูกจูงหลานเข้าวัด</w:t>
            </w:r>
          </w:p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-ส่งเสริมคุณค่าผู้สูงอายุในครอบครัว</w:t>
            </w:r>
          </w:p>
          <w:p w:rsidR="00F24445" w:rsidRPr="00F24445" w:rsidRDefault="00F24445" w:rsidP="006E22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-ส่งเสริมพฤติกรรมที่เหมาะสมในเด็กและเยาวชน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1843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-ศูนย์พัฒนาครอบครัวในชุมชน ๕๑  แห่ง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๒,๒๓๐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ศพค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.๕๑  แห่ง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๕๑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โครงการ/กิจกรรม  ๒,๒๓๐ คน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ศพค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.มีการขับเคลื่อนกิจกรรมการพัฒนาครอบครัวและชุมชน</w:t>
            </w:r>
          </w:p>
        </w:tc>
        <w:tc>
          <w:tcPr>
            <w:tcW w:w="1560" w:type="dxa"/>
            <w:gridSpan w:val="3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 xml:space="preserve"> ๒๕</w:t>
            </w:r>
            <w:r w:rsidRPr="00F24445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</w:tc>
        <w:tc>
          <w:tcPr>
            <w:tcW w:w="1846" w:type="dxa"/>
            <w:gridSpan w:val="2"/>
          </w:tcPr>
          <w:p w:rsidR="00F24445" w:rsidRPr="00F24445" w:rsidRDefault="00F24445" w:rsidP="00D55DD9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 ต.ค.๒๕๖1-๓๐ ก.ย. ๒๕๖2</w:t>
            </w:r>
          </w:p>
        </w:tc>
        <w:tc>
          <w:tcPr>
            <w:tcW w:w="1276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๑,๒๒๕,๖๐๐ บาท</w:t>
            </w:r>
          </w:p>
        </w:tc>
        <w:tc>
          <w:tcPr>
            <w:tcW w:w="1275" w:type="dxa"/>
            <w:gridSpan w:val="2"/>
          </w:tcPr>
          <w:p w:rsidR="00F24445" w:rsidRPr="00F24445" w:rsidRDefault="00F24445" w:rsidP="00C91E0A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</w:tc>
      </w:tr>
      <w:tr w:rsidR="00F24445" w:rsidRPr="00F24445" w:rsidTr="00BF3666">
        <w:tc>
          <w:tcPr>
            <w:tcW w:w="3402" w:type="dxa"/>
          </w:tcPr>
          <w:p w:rsidR="00F24445" w:rsidRPr="00F24445" w:rsidRDefault="00F24445" w:rsidP="00F209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๙.โครงการส่งเสริมคลังปัญญาผู้สูงอายุ</w:t>
            </w:r>
          </w:p>
        </w:tc>
        <w:tc>
          <w:tcPr>
            <w:tcW w:w="1843" w:type="dxa"/>
            <w:gridSpan w:val="2"/>
          </w:tcPr>
          <w:p w:rsidR="00F24445" w:rsidRPr="00F24445" w:rsidRDefault="00F24445" w:rsidP="00F209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ผู้สูงอายุและเครือข่ายรวม ๕๐๐ คน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F2096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 ๕๐๐ คน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F2096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จำนวนผู้สูงอายุได้รับการส่งเสริมคุณธรรม</w:t>
            </w:r>
          </w:p>
        </w:tc>
        <w:tc>
          <w:tcPr>
            <w:tcW w:w="1560" w:type="dxa"/>
            <w:gridSpan w:val="3"/>
          </w:tcPr>
          <w:p w:rsidR="00F24445" w:rsidRPr="00F24445" w:rsidRDefault="00F24445" w:rsidP="00F209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๒๕ อำเภอ</w:t>
            </w:r>
          </w:p>
        </w:tc>
        <w:tc>
          <w:tcPr>
            <w:tcW w:w="1846" w:type="dxa"/>
            <w:gridSpan w:val="2"/>
          </w:tcPr>
          <w:p w:rsidR="00F24445" w:rsidRPr="00F24445" w:rsidRDefault="00F24445" w:rsidP="00F2096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 ต.ค.๒๕๖1-๓๐ ก.ย. ๒๕๖2</w:t>
            </w:r>
          </w:p>
        </w:tc>
        <w:tc>
          <w:tcPr>
            <w:tcW w:w="1276" w:type="dxa"/>
            <w:gridSpan w:val="2"/>
          </w:tcPr>
          <w:p w:rsidR="00F24445" w:rsidRPr="00F24445" w:rsidRDefault="00F24445" w:rsidP="00F20964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๒๐,๐๐๐. บาท</w:t>
            </w:r>
          </w:p>
        </w:tc>
        <w:tc>
          <w:tcPr>
            <w:tcW w:w="1275" w:type="dxa"/>
            <w:gridSpan w:val="2"/>
          </w:tcPr>
          <w:p w:rsidR="00F24445" w:rsidRPr="00F24445" w:rsidRDefault="00F24445" w:rsidP="00F20964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</w:tc>
      </w:tr>
      <w:tr w:rsidR="00F24445" w:rsidRPr="00F24445" w:rsidTr="00BF3666">
        <w:tc>
          <w:tcPr>
            <w:tcW w:w="3402" w:type="dxa"/>
          </w:tcPr>
          <w:p w:rsidR="00F24445" w:rsidRPr="00F24445" w:rsidRDefault="00F24445" w:rsidP="004C610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F24445">
              <w:rPr>
                <w:rFonts w:ascii="TH SarabunIT๙" w:hAnsi="TH SarabunIT๙" w:cs="TH SarabunIT๙"/>
                <w:sz w:val="28"/>
              </w:rPr>
              <w:t>.</w:t>
            </w:r>
            <w:r w:rsidRPr="00F24445">
              <w:rPr>
                <w:rFonts w:ascii="TH SarabunIT๙" w:hAnsi="TH SarabunIT๙" w:cs="TH SarabunIT๙"/>
                <w:sz w:val="28"/>
                <w:cs/>
              </w:rPr>
              <w:t>โครงการวันสังคมสงเคราะห์และวันอาสาสมัครไทย</w:t>
            </w:r>
          </w:p>
        </w:tc>
        <w:tc>
          <w:tcPr>
            <w:tcW w:w="1843" w:type="dxa"/>
            <w:gridSpan w:val="2"/>
          </w:tcPr>
          <w:p w:rsidR="00F24445" w:rsidRPr="00F24445" w:rsidRDefault="00F24445" w:rsidP="004C610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-อาสาสมัคร ประชาชนเข้าร่วมกิจกรรมจำนวน ๕๐๐  คน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4C610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อาสาสมัครและประชาชนทั่วไปเข้าร่วมกิจกรรม ๕๐๐  คน</w:t>
            </w:r>
          </w:p>
        </w:tc>
        <w:tc>
          <w:tcPr>
            <w:tcW w:w="1701" w:type="dxa"/>
            <w:gridSpan w:val="2"/>
          </w:tcPr>
          <w:p w:rsidR="00F24445" w:rsidRPr="00F24445" w:rsidRDefault="00F24445" w:rsidP="004C610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จำนวนอาสาสมัครเข้าร่วมกิจกรรม ๕๐๐ คน</w:t>
            </w:r>
          </w:p>
        </w:tc>
        <w:tc>
          <w:tcPr>
            <w:tcW w:w="1560" w:type="dxa"/>
            <w:gridSpan w:val="3"/>
          </w:tcPr>
          <w:p w:rsidR="00F24445" w:rsidRPr="00F24445" w:rsidRDefault="00F24445" w:rsidP="004C610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๒๕  อำเภอ</w:t>
            </w:r>
          </w:p>
        </w:tc>
        <w:tc>
          <w:tcPr>
            <w:tcW w:w="1846" w:type="dxa"/>
            <w:gridSpan w:val="2"/>
          </w:tcPr>
          <w:p w:rsidR="00F24445" w:rsidRPr="00F24445" w:rsidRDefault="00F24445" w:rsidP="004C6100">
            <w:pPr>
              <w:rPr>
                <w:rFonts w:ascii="TH SarabunIT๙" w:hAnsi="TH SarabunIT๙" w:cs="TH SarabunIT๙"/>
                <w:sz w:val="28"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๑ ต.ค.๒๕๖1-๓๐ ก.ย. ๒๕๖2</w:t>
            </w:r>
          </w:p>
        </w:tc>
        <w:tc>
          <w:tcPr>
            <w:tcW w:w="1276" w:type="dxa"/>
            <w:gridSpan w:val="2"/>
          </w:tcPr>
          <w:p w:rsidR="00F24445" w:rsidRPr="00F24445" w:rsidRDefault="00F24445" w:rsidP="004C610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24445">
              <w:rPr>
                <w:rFonts w:ascii="TH SarabunIT๙" w:hAnsi="TH SarabunIT๙" w:cs="TH SarabunIT๙"/>
                <w:sz w:val="28"/>
                <w:cs/>
              </w:rPr>
              <w:t>๒๐,๐๐๐. บาท</w:t>
            </w:r>
          </w:p>
        </w:tc>
        <w:tc>
          <w:tcPr>
            <w:tcW w:w="1275" w:type="dxa"/>
            <w:gridSpan w:val="2"/>
          </w:tcPr>
          <w:p w:rsidR="00F24445" w:rsidRPr="00F24445" w:rsidRDefault="00F24445" w:rsidP="004C6100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F24445">
              <w:rPr>
                <w:rFonts w:ascii="TH SarabunIT๙" w:hAnsi="TH SarabunIT๙" w:cs="TH SarabunIT๙"/>
                <w:sz w:val="28"/>
                <w:cs/>
              </w:rPr>
              <w:t>สนง.พมจ</w:t>
            </w:r>
            <w:proofErr w:type="spellEnd"/>
            <w:r w:rsidRPr="00F24445">
              <w:rPr>
                <w:rFonts w:ascii="TH SarabunIT๙" w:hAnsi="TH SarabunIT๙" w:cs="TH SarabunIT๙"/>
                <w:sz w:val="28"/>
                <w:cs/>
              </w:rPr>
              <w:t>.อบ.</w:t>
            </w:r>
          </w:p>
        </w:tc>
      </w:tr>
    </w:tbl>
    <w:p w:rsidR="00DA1087" w:rsidRPr="00F24445" w:rsidRDefault="00DA1087" w:rsidP="00F24445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bookmarkStart w:id="0" w:name="_GoBack"/>
      <w:bookmarkEnd w:id="0"/>
    </w:p>
    <w:sectPr w:rsidR="00DA1087" w:rsidRPr="00F24445" w:rsidSect="00F24445">
      <w:pgSz w:w="16838" w:h="11906" w:orient="landscape" w:code="9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E99" w:rsidRDefault="00336E99" w:rsidP="007D2144">
      <w:pPr>
        <w:spacing w:after="0" w:line="240" w:lineRule="auto"/>
      </w:pPr>
      <w:r>
        <w:separator/>
      </w:r>
    </w:p>
  </w:endnote>
  <w:endnote w:type="continuationSeparator" w:id="0">
    <w:p w:rsidR="00336E99" w:rsidRDefault="00336E99" w:rsidP="007D2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E99" w:rsidRDefault="00336E99" w:rsidP="007D2144">
      <w:pPr>
        <w:spacing w:after="0" w:line="240" w:lineRule="auto"/>
      </w:pPr>
      <w:r>
        <w:separator/>
      </w:r>
    </w:p>
  </w:footnote>
  <w:footnote w:type="continuationSeparator" w:id="0">
    <w:p w:rsidR="00336E99" w:rsidRDefault="00336E99" w:rsidP="007D2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32E5A"/>
    <w:multiLevelType w:val="hybridMultilevel"/>
    <w:tmpl w:val="1BB42502"/>
    <w:lvl w:ilvl="0" w:tplc="D7B02AAA">
      <w:start w:val="5"/>
      <w:numFmt w:val="bullet"/>
      <w:lvlText w:val="-"/>
      <w:lvlJc w:val="left"/>
      <w:pPr>
        <w:ind w:left="59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">
    <w:nsid w:val="1D47632A"/>
    <w:multiLevelType w:val="hybridMultilevel"/>
    <w:tmpl w:val="ABAC8778"/>
    <w:lvl w:ilvl="0" w:tplc="8E0CDA2E">
      <w:numFmt w:val="bullet"/>
      <w:lvlText w:val="-"/>
      <w:lvlJc w:val="left"/>
      <w:pPr>
        <w:ind w:left="63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2">
    <w:nsid w:val="23761C2E"/>
    <w:multiLevelType w:val="hybridMultilevel"/>
    <w:tmpl w:val="8C7C0990"/>
    <w:lvl w:ilvl="0" w:tplc="0D803FB0">
      <w:start w:val="4"/>
      <w:numFmt w:val="bullet"/>
      <w:lvlText w:val="-"/>
      <w:lvlJc w:val="left"/>
      <w:pPr>
        <w:ind w:left="651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144"/>
    <w:rsid w:val="00030595"/>
    <w:rsid w:val="0005041A"/>
    <w:rsid w:val="000C449E"/>
    <w:rsid w:val="0011262E"/>
    <w:rsid w:val="00142D4C"/>
    <w:rsid w:val="00166437"/>
    <w:rsid w:val="001B6F83"/>
    <w:rsid w:val="00250C7E"/>
    <w:rsid w:val="002D2F10"/>
    <w:rsid w:val="002D41C3"/>
    <w:rsid w:val="002E753E"/>
    <w:rsid w:val="00305A0A"/>
    <w:rsid w:val="00336E99"/>
    <w:rsid w:val="003B4476"/>
    <w:rsid w:val="00416A4E"/>
    <w:rsid w:val="004813C4"/>
    <w:rsid w:val="00512AEE"/>
    <w:rsid w:val="00514674"/>
    <w:rsid w:val="005407FA"/>
    <w:rsid w:val="00551780"/>
    <w:rsid w:val="00586249"/>
    <w:rsid w:val="005C22A2"/>
    <w:rsid w:val="00612415"/>
    <w:rsid w:val="00642C44"/>
    <w:rsid w:val="006B0EFF"/>
    <w:rsid w:val="006D11C9"/>
    <w:rsid w:val="006D23AC"/>
    <w:rsid w:val="006D6BD1"/>
    <w:rsid w:val="006E22F4"/>
    <w:rsid w:val="00713548"/>
    <w:rsid w:val="00740879"/>
    <w:rsid w:val="00797805"/>
    <w:rsid w:val="007B1E1A"/>
    <w:rsid w:val="007D2144"/>
    <w:rsid w:val="00800071"/>
    <w:rsid w:val="008535AE"/>
    <w:rsid w:val="008B6388"/>
    <w:rsid w:val="008E7118"/>
    <w:rsid w:val="00933C4A"/>
    <w:rsid w:val="00953737"/>
    <w:rsid w:val="00963E91"/>
    <w:rsid w:val="009708D7"/>
    <w:rsid w:val="00971BA1"/>
    <w:rsid w:val="009E4631"/>
    <w:rsid w:val="00A60467"/>
    <w:rsid w:val="00AA200E"/>
    <w:rsid w:val="00B12032"/>
    <w:rsid w:val="00B5153D"/>
    <w:rsid w:val="00B57DBE"/>
    <w:rsid w:val="00B60146"/>
    <w:rsid w:val="00BF3666"/>
    <w:rsid w:val="00C04125"/>
    <w:rsid w:val="00C25FC4"/>
    <w:rsid w:val="00C51BBF"/>
    <w:rsid w:val="00C80C66"/>
    <w:rsid w:val="00C92B98"/>
    <w:rsid w:val="00CD6DB7"/>
    <w:rsid w:val="00D06FA4"/>
    <w:rsid w:val="00D36AB2"/>
    <w:rsid w:val="00D515BF"/>
    <w:rsid w:val="00DA1087"/>
    <w:rsid w:val="00DB3869"/>
    <w:rsid w:val="00E0100B"/>
    <w:rsid w:val="00E13BC2"/>
    <w:rsid w:val="00E535C1"/>
    <w:rsid w:val="00E63ABA"/>
    <w:rsid w:val="00E97E78"/>
    <w:rsid w:val="00EB2B4A"/>
    <w:rsid w:val="00EB3865"/>
    <w:rsid w:val="00EF4825"/>
    <w:rsid w:val="00F24445"/>
    <w:rsid w:val="00F9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D2144"/>
  </w:style>
  <w:style w:type="paragraph" w:styleId="a5">
    <w:name w:val="footer"/>
    <w:basedOn w:val="a"/>
    <w:link w:val="a6"/>
    <w:uiPriority w:val="99"/>
    <w:unhideWhenUsed/>
    <w:rsid w:val="007D2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D2144"/>
  </w:style>
  <w:style w:type="table" w:styleId="a7">
    <w:name w:val="Table Grid"/>
    <w:basedOn w:val="a1"/>
    <w:uiPriority w:val="59"/>
    <w:rsid w:val="007D2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978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010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0100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D2144"/>
  </w:style>
  <w:style w:type="paragraph" w:styleId="a5">
    <w:name w:val="footer"/>
    <w:basedOn w:val="a"/>
    <w:link w:val="a6"/>
    <w:uiPriority w:val="99"/>
    <w:unhideWhenUsed/>
    <w:rsid w:val="007D2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D2144"/>
  </w:style>
  <w:style w:type="table" w:styleId="a7">
    <w:name w:val="Table Grid"/>
    <w:basedOn w:val="a1"/>
    <w:uiPriority w:val="59"/>
    <w:rsid w:val="007D2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978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010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0100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82554-F271-412D-9D24-B114E869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2018-01-12T03:21:00Z</cp:lastPrinted>
  <dcterms:created xsi:type="dcterms:W3CDTF">2018-01-17T03:45:00Z</dcterms:created>
  <dcterms:modified xsi:type="dcterms:W3CDTF">2018-12-25T06:55:00Z</dcterms:modified>
</cp:coreProperties>
</file>